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814508" w14:textId="77777777" w:rsidR="000B70D6" w:rsidRDefault="000B70D6" w:rsidP="000B70D6">
      <w:pPr>
        <w:tabs>
          <w:tab w:val="left" w:pos="709"/>
        </w:tabs>
        <w:jc w:val="center"/>
        <w:rPr>
          <w:b/>
          <w:sz w:val="24"/>
          <w:szCs w:val="24"/>
          <w:u w:val="single"/>
          <w:lang w:val="fr-FR"/>
        </w:rPr>
      </w:pPr>
      <w:bookmarkStart w:id="0" w:name="_Toc400373722"/>
      <w:bookmarkStart w:id="1" w:name="_Toc403143287"/>
    </w:p>
    <w:p w14:paraId="7A41F4C2" w14:textId="77777777" w:rsidR="000B70D6" w:rsidRPr="002D6F2A" w:rsidRDefault="000B70D6" w:rsidP="000B70D6">
      <w:pPr>
        <w:tabs>
          <w:tab w:val="left" w:pos="709"/>
        </w:tabs>
        <w:jc w:val="center"/>
        <w:rPr>
          <w:b/>
          <w:sz w:val="24"/>
          <w:szCs w:val="24"/>
          <w:u w:val="single"/>
          <w:lang w:val="fr-FR"/>
        </w:rPr>
      </w:pPr>
      <w:r>
        <w:rPr>
          <w:b/>
          <w:sz w:val="24"/>
          <w:szCs w:val="24"/>
          <w:u w:val="single"/>
          <w:lang w:val="fr-FR"/>
        </w:rPr>
        <w:t xml:space="preserve">Cadre de Réponse </w:t>
      </w:r>
    </w:p>
    <w:p w14:paraId="33A69258" w14:textId="0001E4CC" w:rsidR="000B70D6" w:rsidRDefault="006B634A" w:rsidP="000B70D6">
      <w:r>
        <w:rPr>
          <w:b/>
          <w:u w:val="single"/>
        </w:rPr>
        <w:t xml:space="preserve">Détails </w:t>
      </w:r>
      <w:r w:rsidR="000B70D6" w:rsidRPr="00FB77DD">
        <w:rPr>
          <w:b/>
          <w:u w:val="single"/>
        </w:rPr>
        <w:t>demandées :</w:t>
      </w:r>
      <w:r w:rsidR="000B70D6" w:rsidRPr="000512CD">
        <w:t xml:space="preserve"> (à compléter par le candidat</w:t>
      </w:r>
      <w:r w:rsidR="000B70D6">
        <w:t xml:space="preserve"> aux endroits surlignés</w:t>
      </w:r>
      <w:r w:rsidR="000B70D6" w:rsidRPr="000512CD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7"/>
        <w:gridCol w:w="4882"/>
      </w:tblGrid>
      <w:tr w:rsidR="000B70D6" w14:paraId="02564E0A" w14:textId="77777777" w:rsidTr="009E691F">
        <w:tc>
          <w:tcPr>
            <w:tcW w:w="4747" w:type="dxa"/>
            <w:vAlign w:val="center"/>
          </w:tcPr>
          <w:p w14:paraId="1849044D" w14:textId="77777777" w:rsidR="000B70D6" w:rsidRDefault="000B70D6" w:rsidP="00376A51">
            <w:pPr>
              <w:jc w:val="left"/>
            </w:pPr>
            <w:r>
              <w:t>Couverture Hotline</w:t>
            </w:r>
          </w:p>
        </w:tc>
        <w:tc>
          <w:tcPr>
            <w:tcW w:w="4882" w:type="dxa"/>
            <w:vAlign w:val="center"/>
          </w:tcPr>
          <w:p w14:paraId="4436B8A4" w14:textId="77777777" w:rsidR="000B70D6" w:rsidRPr="00566E4E" w:rsidRDefault="000B70D6" w:rsidP="00376A51">
            <w:pPr>
              <w:jc w:val="left"/>
              <w:rPr>
                <w:color w:val="FF0000"/>
              </w:rPr>
            </w:pPr>
            <w:r w:rsidRPr="00566E4E">
              <w:rPr>
                <w:color w:val="FF0000"/>
              </w:rPr>
              <w:t>oui</w:t>
            </w:r>
          </w:p>
        </w:tc>
      </w:tr>
      <w:tr w:rsidR="000B70D6" w14:paraId="7E914D02" w14:textId="77777777" w:rsidTr="009E691F">
        <w:tc>
          <w:tcPr>
            <w:tcW w:w="4747" w:type="dxa"/>
            <w:vAlign w:val="center"/>
          </w:tcPr>
          <w:p w14:paraId="43FC7CAC" w14:textId="77777777" w:rsidR="000B70D6" w:rsidRDefault="000B70D6" w:rsidP="000B70D6">
            <w:pPr>
              <w:jc w:val="left"/>
            </w:pPr>
            <w:r>
              <w:t>Délai maximum en cas d’anomalie « bloquante »</w:t>
            </w:r>
          </w:p>
        </w:tc>
        <w:tc>
          <w:tcPr>
            <w:tcW w:w="4882" w:type="dxa"/>
            <w:vAlign w:val="center"/>
          </w:tcPr>
          <w:p w14:paraId="48479E50" w14:textId="77777777" w:rsidR="000B70D6" w:rsidRPr="00566E4E" w:rsidRDefault="000B70D6" w:rsidP="00376A51">
            <w:pPr>
              <w:jc w:val="left"/>
              <w:rPr>
                <w:color w:val="FF0000"/>
              </w:rPr>
            </w:pPr>
            <w:r>
              <w:rPr>
                <w:color w:val="FF0000"/>
              </w:rPr>
              <w:t xml:space="preserve">24h </w:t>
            </w:r>
          </w:p>
        </w:tc>
      </w:tr>
      <w:tr w:rsidR="000B70D6" w14:paraId="12171F95" w14:textId="77777777" w:rsidTr="009E691F">
        <w:tc>
          <w:tcPr>
            <w:tcW w:w="4747" w:type="dxa"/>
            <w:vAlign w:val="center"/>
          </w:tcPr>
          <w:p w14:paraId="27443FC9" w14:textId="77777777" w:rsidR="000B70D6" w:rsidRDefault="000B70D6" w:rsidP="000B70D6">
            <w:pPr>
              <w:jc w:val="left"/>
            </w:pPr>
            <w:r>
              <w:t>Délai maximum en cas d’anomalie « non-bloquante »</w:t>
            </w:r>
          </w:p>
        </w:tc>
        <w:tc>
          <w:tcPr>
            <w:tcW w:w="4882" w:type="dxa"/>
            <w:vAlign w:val="center"/>
          </w:tcPr>
          <w:p w14:paraId="004FD7D1" w14:textId="77777777" w:rsidR="000B70D6" w:rsidRPr="00566E4E" w:rsidRDefault="000B70D6" w:rsidP="00376A51">
            <w:pPr>
              <w:jc w:val="left"/>
              <w:rPr>
                <w:color w:val="FF0000"/>
              </w:rPr>
            </w:pPr>
            <w:r>
              <w:rPr>
                <w:color w:val="FF0000"/>
              </w:rPr>
              <w:t>5 jours ouvrables</w:t>
            </w:r>
          </w:p>
        </w:tc>
      </w:tr>
      <w:tr w:rsidR="000B70D6" w14:paraId="28B6129B" w14:textId="77777777" w:rsidTr="009E691F">
        <w:tc>
          <w:tcPr>
            <w:tcW w:w="4747" w:type="dxa"/>
            <w:vAlign w:val="center"/>
          </w:tcPr>
          <w:p w14:paraId="1C234284" w14:textId="77777777" w:rsidR="000B70D6" w:rsidRDefault="000B70D6" w:rsidP="00376A51">
            <w:pPr>
              <w:jc w:val="left"/>
            </w:pPr>
            <w:r>
              <w:t>Durée maximale d’indisponibilité tolérée pour une maintenance corrective</w:t>
            </w:r>
          </w:p>
        </w:tc>
        <w:tc>
          <w:tcPr>
            <w:tcW w:w="4882" w:type="dxa"/>
            <w:vAlign w:val="center"/>
          </w:tcPr>
          <w:p w14:paraId="0FBB8A52" w14:textId="77777777" w:rsidR="000B70D6" w:rsidRPr="00566E4E" w:rsidRDefault="000B70D6" w:rsidP="00376A51">
            <w:pPr>
              <w:jc w:val="left"/>
              <w:rPr>
                <w:color w:val="FF0000"/>
              </w:rPr>
            </w:pPr>
            <w:r w:rsidRPr="00566E4E">
              <w:rPr>
                <w:color w:val="FF0000"/>
              </w:rPr>
              <w:t>8h</w:t>
            </w:r>
          </w:p>
        </w:tc>
      </w:tr>
      <w:tr w:rsidR="009E691F" w14:paraId="746DFC88" w14:textId="77777777" w:rsidTr="009E691F">
        <w:tc>
          <w:tcPr>
            <w:tcW w:w="4747" w:type="dxa"/>
            <w:vAlign w:val="center"/>
          </w:tcPr>
          <w:p w14:paraId="5D2D91FA" w14:textId="77777777" w:rsidR="009E691F" w:rsidRDefault="009E691F" w:rsidP="009E691F">
            <w:pPr>
              <w:jc w:val="left"/>
            </w:pPr>
            <w:r>
              <w:t>Informations particulières portées à l’attention du GHPSO</w:t>
            </w:r>
          </w:p>
        </w:tc>
        <w:tc>
          <w:tcPr>
            <w:tcW w:w="4882" w:type="dxa"/>
            <w:vAlign w:val="center"/>
          </w:tcPr>
          <w:p w14:paraId="38461A5C" w14:textId="77777777" w:rsidR="009E691F" w:rsidRDefault="009E691F" w:rsidP="009E691F">
            <w:pPr>
              <w:jc w:val="left"/>
            </w:pPr>
            <w:r w:rsidRPr="0059455A">
              <w:rPr>
                <w:highlight w:val="cyan"/>
              </w:rPr>
              <w:t>____________________________________________</w:t>
            </w:r>
          </w:p>
        </w:tc>
      </w:tr>
      <w:tr w:rsidR="009E691F" w14:paraId="26DB770A" w14:textId="77777777" w:rsidTr="009E691F">
        <w:trPr>
          <w:trHeight w:val="558"/>
        </w:trPr>
        <w:tc>
          <w:tcPr>
            <w:tcW w:w="4747" w:type="dxa"/>
            <w:vAlign w:val="center"/>
          </w:tcPr>
          <w:p w14:paraId="1892C02A" w14:textId="77777777" w:rsidR="009E691F" w:rsidRDefault="009E691F" w:rsidP="009E691F">
            <w:pPr>
              <w:jc w:val="left"/>
            </w:pPr>
            <w:r>
              <w:t>Plage horaire de disponibilité de l’Assistance technique</w:t>
            </w:r>
          </w:p>
        </w:tc>
        <w:tc>
          <w:tcPr>
            <w:tcW w:w="4882" w:type="dxa"/>
            <w:vAlign w:val="center"/>
          </w:tcPr>
          <w:p w14:paraId="50E2C63A" w14:textId="77777777" w:rsidR="009E691F" w:rsidRPr="0059455A" w:rsidRDefault="009E691F" w:rsidP="009E691F">
            <w:pPr>
              <w:jc w:val="left"/>
              <w:rPr>
                <w:highlight w:val="cyan"/>
              </w:rPr>
            </w:pPr>
            <w:r w:rsidRPr="0059455A">
              <w:rPr>
                <w:highlight w:val="cyan"/>
              </w:rPr>
              <w:t>_____________________________________</w:t>
            </w:r>
          </w:p>
        </w:tc>
      </w:tr>
      <w:tr w:rsidR="009E691F" w14:paraId="6B12BBB1" w14:textId="77777777" w:rsidTr="009E691F">
        <w:tc>
          <w:tcPr>
            <w:tcW w:w="4747" w:type="dxa"/>
            <w:vAlign w:val="center"/>
          </w:tcPr>
          <w:p w14:paraId="4C72778D" w14:textId="77777777" w:rsidR="009E691F" w:rsidRDefault="009E691F" w:rsidP="009E691F">
            <w:pPr>
              <w:jc w:val="left"/>
            </w:pPr>
            <w:r>
              <w:t>Remise(s) accordée(s) aux échanges standard, prestations, accessoires ou pièces, non inclus dans le forfait</w:t>
            </w:r>
          </w:p>
        </w:tc>
        <w:tc>
          <w:tcPr>
            <w:tcW w:w="4882" w:type="dxa"/>
            <w:vAlign w:val="center"/>
          </w:tcPr>
          <w:p w14:paraId="5E61298C" w14:textId="77777777" w:rsidR="009E691F" w:rsidRDefault="009E691F" w:rsidP="009E691F">
            <w:pPr>
              <w:jc w:val="left"/>
            </w:pPr>
          </w:p>
          <w:p w14:paraId="5083CB15" w14:textId="77777777" w:rsidR="009E691F" w:rsidRDefault="009E691F" w:rsidP="009E691F">
            <w:pPr>
              <w:jc w:val="left"/>
            </w:pPr>
            <w:r w:rsidRPr="0059455A">
              <w:rPr>
                <w:highlight w:val="cyan"/>
              </w:rPr>
              <w:t>_____________________________________</w:t>
            </w:r>
          </w:p>
        </w:tc>
      </w:tr>
      <w:tr w:rsidR="009E691F" w14:paraId="594B5FE7" w14:textId="77777777" w:rsidTr="009E691F">
        <w:tc>
          <w:tcPr>
            <w:tcW w:w="4747" w:type="dxa"/>
            <w:vAlign w:val="center"/>
          </w:tcPr>
          <w:p w14:paraId="48B7780D" w14:textId="77777777" w:rsidR="009E691F" w:rsidRDefault="009E691F" w:rsidP="009E691F">
            <w:pPr>
              <w:jc w:val="left"/>
            </w:pPr>
            <w:bookmarkStart w:id="2" w:name="_GoBack"/>
            <w:bookmarkEnd w:id="2"/>
            <w:r>
              <w:t>Détail sur la/les Garantie(s) des pièces, composants et échanges standard fournis</w:t>
            </w:r>
          </w:p>
        </w:tc>
        <w:tc>
          <w:tcPr>
            <w:tcW w:w="4882" w:type="dxa"/>
            <w:vAlign w:val="center"/>
          </w:tcPr>
          <w:p w14:paraId="41856337" w14:textId="77777777" w:rsidR="009E691F" w:rsidRDefault="009E691F" w:rsidP="009E691F">
            <w:pPr>
              <w:jc w:val="left"/>
            </w:pPr>
          </w:p>
          <w:p w14:paraId="353BFC50" w14:textId="77777777" w:rsidR="009E691F" w:rsidRDefault="009E691F" w:rsidP="009E691F">
            <w:pPr>
              <w:jc w:val="left"/>
            </w:pPr>
            <w:r w:rsidRPr="0059455A">
              <w:rPr>
                <w:highlight w:val="cyan"/>
              </w:rPr>
              <w:t>_____________________________________________</w:t>
            </w:r>
          </w:p>
        </w:tc>
      </w:tr>
      <w:bookmarkEnd w:id="0"/>
      <w:bookmarkEnd w:id="1"/>
    </w:tbl>
    <w:p w14:paraId="3BAB0EC3" w14:textId="77777777" w:rsidR="000B70D6" w:rsidRDefault="000B70D6" w:rsidP="000B70D6">
      <w:pPr>
        <w:tabs>
          <w:tab w:val="left" w:pos="709"/>
        </w:tabs>
        <w:jc w:val="center"/>
        <w:rPr>
          <w:lang w:val="de-DE"/>
        </w:rPr>
      </w:pPr>
    </w:p>
    <w:p w14:paraId="2C62339F" w14:textId="77777777" w:rsidR="000B70D6" w:rsidRDefault="000B70D6" w:rsidP="000B70D6">
      <w:pPr>
        <w:pStyle w:val="En-tte"/>
        <w:rPr>
          <w:lang w:val="de-DE"/>
        </w:rPr>
      </w:pPr>
      <w:r>
        <w:rPr>
          <w:lang w:val="de-DE"/>
        </w:rPr>
        <w:t xml:space="preserve">Fiche </w:t>
      </w:r>
      <w:proofErr w:type="spellStart"/>
      <w:r>
        <w:rPr>
          <w:lang w:val="de-DE"/>
        </w:rPr>
        <w:t>signalétique</w:t>
      </w:r>
      <w:proofErr w:type="spellEnd"/>
      <w:r>
        <w:rPr>
          <w:lang w:val="de-DE"/>
        </w:rPr>
        <w:t xml:space="preserve"> à </w:t>
      </w:r>
      <w:proofErr w:type="spellStart"/>
      <w:r>
        <w:rPr>
          <w:lang w:val="de-DE"/>
        </w:rPr>
        <w:t>remplir</w:t>
      </w:r>
      <w:proofErr w:type="spellEnd"/>
      <w:r>
        <w:rPr>
          <w:lang w:val="de-DE"/>
        </w:rPr>
        <w:t>:</w:t>
      </w:r>
    </w:p>
    <w:p w14:paraId="4E631A00" w14:textId="77777777" w:rsidR="000B70D6" w:rsidRDefault="000B70D6" w:rsidP="000B70D6">
      <w:pPr>
        <w:pStyle w:val="En-tte"/>
        <w:rPr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7"/>
        <w:gridCol w:w="4802"/>
      </w:tblGrid>
      <w:tr w:rsidR="000B70D6" w:rsidRPr="0059455A" w14:paraId="5F505AA0" w14:textId="77777777" w:rsidTr="00376A51">
        <w:tc>
          <w:tcPr>
            <w:tcW w:w="4889" w:type="dxa"/>
            <w:vAlign w:val="center"/>
          </w:tcPr>
          <w:p w14:paraId="4AE95787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  <w:proofErr w:type="spellStart"/>
            <w:r w:rsidRPr="0059455A">
              <w:rPr>
                <w:lang w:val="de-DE"/>
              </w:rPr>
              <w:t>Nom</w:t>
            </w:r>
            <w:proofErr w:type="spellEnd"/>
            <w:r w:rsidRPr="0059455A">
              <w:rPr>
                <w:lang w:val="de-DE"/>
              </w:rPr>
              <w:t xml:space="preserve"> de la </w:t>
            </w:r>
            <w:proofErr w:type="spellStart"/>
            <w:r w:rsidRPr="0059455A">
              <w:rPr>
                <w:lang w:val="de-DE"/>
              </w:rPr>
              <w:t>société</w:t>
            </w:r>
            <w:proofErr w:type="spellEnd"/>
          </w:p>
        </w:tc>
        <w:tc>
          <w:tcPr>
            <w:tcW w:w="4890" w:type="dxa"/>
            <w:vAlign w:val="center"/>
          </w:tcPr>
          <w:p w14:paraId="74CFB499" w14:textId="77777777" w:rsidR="000B70D6" w:rsidRPr="0059455A" w:rsidRDefault="000B70D6" w:rsidP="00376A51">
            <w:pPr>
              <w:jc w:val="left"/>
              <w:rPr>
                <w:lang w:val="de-DE"/>
              </w:rPr>
            </w:pPr>
          </w:p>
        </w:tc>
      </w:tr>
      <w:tr w:rsidR="000B70D6" w:rsidRPr="0059455A" w14:paraId="3AC23E58" w14:textId="77777777" w:rsidTr="00376A51">
        <w:tc>
          <w:tcPr>
            <w:tcW w:w="4889" w:type="dxa"/>
            <w:vAlign w:val="center"/>
          </w:tcPr>
          <w:p w14:paraId="28B18E82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  <w:r w:rsidRPr="0059455A">
              <w:rPr>
                <w:lang w:val="de-DE"/>
              </w:rPr>
              <w:t xml:space="preserve">N° </w:t>
            </w:r>
            <w:proofErr w:type="spellStart"/>
            <w:r w:rsidRPr="0059455A">
              <w:rPr>
                <w:lang w:val="de-DE"/>
              </w:rPr>
              <w:t>d’enregistrement</w:t>
            </w:r>
            <w:proofErr w:type="spellEnd"/>
            <w:r w:rsidRPr="0059455A">
              <w:rPr>
                <w:lang w:val="de-DE"/>
              </w:rPr>
              <w:t xml:space="preserve"> au </w:t>
            </w:r>
            <w:proofErr w:type="spellStart"/>
            <w:r w:rsidRPr="0059455A">
              <w:rPr>
                <w:lang w:val="de-DE"/>
              </w:rPr>
              <w:t>registre</w:t>
            </w:r>
            <w:proofErr w:type="spellEnd"/>
            <w:r w:rsidRPr="0059455A">
              <w:rPr>
                <w:lang w:val="de-DE"/>
              </w:rPr>
              <w:t xml:space="preserve"> des </w:t>
            </w:r>
            <w:proofErr w:type="spellStart"/>
            <w:r w:rsidRPr="0059455A">
              <w:rPr>
                <w:lang w:val="de-DE"/>
              </w:rPr>
              <w:t>commerces</w:t>
            </w:r>
            <w:proofErr w:type="spellEnd"/>
          </w:p>
        </w:tc>
        <w:tc>
          <w:tcPr>
            <w:tcW w:w="4890" w:type="dxa"/>
            <w:vAlign w:val="center"/>
          </w:tcPr>
          <w:p w14:paraId="3EB4D7A9" w14:textId="77777777" w:rsidR="000B70D6" w:rsidRPr="0059455A" w:rsidRDefault="000B70D6" w:rsidP="00376A51">
            <w:pPr>
              <w:jc w:val="left"/>
              <w:rPr>
                <w:highlight w:val="cyan"/>
              </w:rPr>
            </w:pPr>
          </w:p>
        </w:tc>
      </w:tr>
      <w:tr w:rsidR="000B70D6" w:rsidRPr="0059455A" w14:paraId="1E925EFA" w14:textId="77777777" w:rsidTr="00376A51">
        <w:tc>
          <w:tcPr>
            <w:tcW w:w="4889" w:type="dxa"/>
            <w:vAlign w:val="center"/>
          </w:tcPr>
          <w:p w14:paraId="48DE888A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  <w:r w:rsidRPr="0059455A">
              <w:rPr>
                <w:lang w:val="de-DE"/>
              </w:rPr>
              <w:t>Adresse</w:t>
            </w:r>
          </w:p>
          <w:p w14:paraId="1C28F66B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</w:p>
        </w:tc>
        <w:tc>
          <w:tcPr>
            <w:tcW w:w="4890" w:type="dxa"/>
            <w:vAlign w:val="center"/>
          </w:tcPr>
          <w:p w14:paraId="6A822A01" w14:textId="77777777" w:rsidR="000B70D6" w:rsidRPr="00A00BB2" w:rsidRDefault="000B70D6" w:rsidP="00376A51">
            <w:pPr>
              <w:jc w:val="left"/>
            </w:pPr>
          </w:p>
        </w:tc>
      </w:tr>
      <w:tr w:rsidR="000B70D6" w:rsidRPr="0059455A" w14:paraId="2615748E" w14:textId="77777777" w:rsidTr="00376A51">
        <w:tc>
          <w:tcPr>
            <w:tcW w:w="4889" w:type="dxa"/>
            <w:vAlign w:val="center"/>
          </w:tcPr>
          <w:p w14:paraId="705264E6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  <w:proofErr w:type="spellStart"/>
            <w:r w:rsidRPr="0059455A">
              <w:rPr>
                <w:lang w:val="de-DE"/>
              </w:rPr>
              <w:t>Téléphone</w:t>
            </w:r>
            <w:proofErr w:type="spellEnd"/>
          </w:p>
        </w:tc>
        <w:tc>
          <w:tcPr>
            <w:tcW w:w="4890" w:type="dxa"/>
            <w:vAlign w:val="center"/>
          </w:tcPr>
          <w:p w14:paraId="23F5C1B8" w14:textId="77777777" w:rsidR="000B70D6" w:rsidRPr="0059455A" w:rsidRDefault="000B70D6" w:rsidP="00376A51">
            <w:pPr>
              <w:jc w:val="left"/>
              <w:rPr>
                <w:lang w:val="de-DE"/>
              </w:rPr>
            </w:pPr>
          </w:p>
        </w:tc>
      </w:tr>
      <w:tr w:rsidR="000B70D6" w:rsidRPr="0059455A" w14:paraId="75564AD6" w14:textId="77777777" w:rsidTr="00376A51">
        <w:tc>
          <w:tcPr>
            <w:tcW w:w="4889" w:type="dxa"/>
            <w:vAlign w:val="center"/>
          </w:tcPr>
          <w:p w14:paraId="202534B8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  <w:r w:rsidRPr="0059455A">
              <w:rPr>
                <w:lang w:val="de-DE"/>
              </w:rPr>
              <w:t>Fax</w:t>
            </w:r>
          </w:p>
        </w:tc>
        <w:tc>
          <w:tcPr>
            <w:tcW w:w="4890" w:type="dxa"/>
            <w:vAlign w:val="center"/>
          </w:tcPr>
          <w:p w14:paraId="4E64351C" w14:textId="77777777" w:rsidR="000B70D6" w:rsidRPr="0059455A" w:rsidRDefault="000B70D6" w:rsidP="00376A51">
            <w:pPr>
              <w:jc w:val="left"/>
              <w:rPr>
                <w:lang w:val="de-DE"/>
              </w:rPr>
            </w:pPr>
          </w:p>
        </w:tc>
      </w:tr>
      <w:tr w:rsidR="000B70D6" w:rsidRPr="0059455A" w14:paraId="3CB36756" w14:textId="77777777" w:rsidTr="00376A51">
        <w:tc>
          <w:tcPr>
            <w:tcW w:w="4889" w:type="dxa"/>
            <w:vAlign w:val="center"/>
          </w:tcPr>
          <w:p w14:paraId="0A81E184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  <w:proofErr w:type="spellStart"/>
            <w:r w:rsidRPr="0059455A">
              <w:rPr>
                <w:lang w:val="de-DE"/>
              </w:rPr>
              <w:t>Représentant</w:t>
            </w:r>
            <w:proofErr w:type="spellEnd"/>
          </w:p>
          <w:p w14:paraId="33B53C7A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</w:p>
        </w:tc>
        <w:tc>
          <w:tcPr>
            <w:tcW w:w="4890" w:type="dxa"/>
            <w:vAlign w:val="center"/>
          </w:tcPr>
          <w:p w14:paraId="4ADDDEA6" w14:textId="77777777" w:rsidR="000B70D6" w:rsidRPr="0059455A" w:rsidRDefault="000B70D6" w:rsidP="00376A51">
            <w:pPr>
              <w:jc w:val="left"/>
              <w:rPr>
                <w:lang w:val="de-DE"/>
              </w:rPr>
            </w:pPr>
          </w:p>
        </w:tc>
      </w:tr>
      <w:tr w:rsidR="000B70D6" w:rsidRPr="0059455A" w14:paraId="7EACA048" w14:textId="77777777" w:rsidTr="00376A51">
        <w:tc>
          <w:tcPr>
            <w:tcW w:w="4889" w:type="dxa"/>
            <w:vAlign w:val="center"/>
          </w:tcPr>
          <w:p w14:paraId="499030B3" w14:textId="77777777" w:rsidR="000B70D6" w:rsidRPr="0059455A" w:rsidRDefault="000B70D6" w:rsidP="00376A51">
            <w:pPr>
              <w:pStyle w:val="En-tte"/>
              <w:jc w:val="left"/>
              <w:rPr>
                <w:u w:val="single"/>
                <w:lang w:val="de-DE"/>
              </w:rPr>
            </w:pPr>
            <w:proofErr w:type="spellStart"/>
            <w:r w:rsidRPr="0059455A">
              <w:rPr>
                <w:u w:val="single"/>
                <w:lang w:val="de-DE"/>
              </w:rPr>
              <w:t>Contact</w:t>
            </w:r>
            <w:proofErr w:type="spellEnd"/>
            <w:r w:rsidRPr="0059455A">
              <w:rPr>
                <w:u w:val="single"/>
                <w:lang w:val="de-DE"/>
              </w:rPr>
              <w:t xml:space="preserve"> </w:t>
            </w:r>
            <w:proofErr w:type="spellStart"/>
            <w:proofErr w:type="gramStart"/>
            <w:r w:rsidRPr="0059455A">
              <w:rPr>
                <w:u w:val="single"/>
                <w:lang w:val="de-DE"/>
              </w:rPr>
              <w:t>administratif</w:t>
            </w:r>
            <w:proofErr w:type="spellEnd"/>
            <w:r w:rsidRPr="0059455A">
              <w:rPr>
                <w:u w:val="single"/>
                <w:lang w:val="de-DE"/>
              </w:rPr>
              <w:t xml:space="preserve"> :</w:t>
            </w:r>
            <w:proofErr w:type="gramEnd"/>
            <w:r w:rsidRPr="0059455A">
              <w:rPr>
                <w:u w:val="single"/>
                <w:lang w:val="de-DE"/>
              </w:rPr>
              <w:t xml:space="preserve"> </w:t>
            </w:r>
          </w:p>
          <w:p w14:paraId="3BA9106E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  <w:proofErr w:type="spellStart"/>
            <w:r w:rsidRPr="0059455A">
              <w:rPr>
                <w:lang w:val="de-DE"/>
              </w:rPr>
              <w:t>Nom</w:t>
            </w:r>
            <w:proofErr w:type="spellEnd"/>
            <w:r w:rsidRPr="0059455A">
              <w:rPr>
                <w:lang w:val="de-DE"/>
              </w:rPr>
              <w:t xml:space="preserve"> </w:t>
            </w:r>
            <w:proofErr w:type="spellStart"/>
            <w:r w:rsidRPr="0059455A">
              <w:rPr>
                <w:lang w:val="de-DE"/>
              </w:rPr>
              <w:t>Prénom</w:t>
            </w:r>
            <w:proofErr w:type="spellEnd"/>
          </w:p>
          <w:p w14:paraId="5FE817C9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  <w:proofErr w:type="spellStart"/>
            <w:r w:rsidRPr="0059455A">
              <w:rPr>
                <w:lang w:val="de-DE"/>
              </w:rPr>
              <w:t>Fonction</w:t>
            </w:r>
            <w:proofErr w:type="spellEnd"/>
          </w:p>
          <w:p w14:paraId="65E57354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  <w:proofErr w:type="spellStart"/>
            <w:r w:rsidRPr="0059455A">
              <w:rPr>
                <w:lang w:val="de-DE"/>
              </w:rPr>
              <w:t>Téléphone</w:t>
            </w:r>
            <w:proofErr w:type="spellEnd"/>
          </w:p>
          <w:p w14:paraId="2E863A47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  <w:r w:rsidRPr="0059455A">
              <w:rPr>
                <w:lang w:val="de-DE"/>
              </w:rPr>
              <w:t>Fax</w:t>
            </w:r>
          </w:p>
          <w:p w14:paraId="6E768AAF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  <w:r w:rsidRPr="0059455A">
              <w:rPr>
                <w:lang w:val="de-DE"/>
              </w:rPr>
              <w:t>Email</w:t>
            </w:r>
          </w:p>
        </w:tc>
        <w:tc>
          <w:tcPr>
            <w:tcW w:w="4890" w:type="dxa"/>
            <w:vAlign w:val="center"/>
          </w:tcPr>
          <w:p w14:paraId="54B3540F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</w:p>
        </w:tc>
      </w:tr>
      <w:tr w:rsidR="000B70D6" w:rsidRPr="0059455A" w14:paraId="26BA680F" w14:textId="77777777" w:rsidTr="00376A51">
        <w:tc>
          <w:tcPr>
            <w:tcW w:w="4889" w:type="dxa"/>
            <w:vAlign w:val="center"/>
          </w:tcPr>
          <w:p w14:paraId="3F8DEC62" w14:textId="77777777" w:rsidR="000B70D6" w:rsidRPr="0059455A" w:rsidRDefault="000B70D6" w:rsidP="00376A51">
            <w:pPr>
              <w:pStyle w:val="En-tte"/>
              <w:jc w:val="left"/>
              <w:rPr>
                <w:u w:val="single"/>
                <w:lang w:val="de-DE"/>
              </w:rPr>
            </w:pPr>
            <w:proofErr w:type="spellStart"/>
            <w:r w:rsidRPr="0059455A">
              <w:rPr>
                <w:u w:val="single"/>
                <w:lang w:val="de-DE"/>
              </w:rPr>
              <w:t>Contact</w:t>
            </w:r>
            <w:proofErr w:type="spellEnd"/>
            <w:r w:rsidRPr="0059455A">
              <w:rPr>
                <w:u w:val="single"/>
                <w:lang w:val="de-DE"/>
              </w:rPr>
              <w:t xml:space="preserve"> </w:t>
            </w:r>
            <w:proofErr w:type="spellStart"/>
            <w:proofErr w:type="gramStart"/>
            <w:r w:rsidRPr="0059455A">
              <w:rPr>
                <w:u w:val="single"/>
                <w:lang w:val="de-DE"/>
              </w:rPr>
              <w:t>technique</w:t>
            </w:r>
            <w:proofErr w:type="spellEnd"/>
            <w:r w:rsidRPr="0059455A">
              <w:rPr>
                <w:u w:val="single"/>
                <w:lang w:val="de-DE"/>
              </w:rPr>
              <w:t xml:space="preserve"> :</w:t>
            </w:r>
            <w:proofErr w:type="gramEnd"/>
            <w:r w:rsidRPr="0059455A">
              <w:rPr>
                <w:u w:val="single"/>
                <w:lang w:val="de-DE"/>
              </w:rPr>
              <w:t xml:space="preserve"> </w:t>
            </w:r>
          </w:p>
          <w:p w14:paraId="42B239C0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  <w:proofErr w:type="spellStart"/>
            <w:r w:rsidRPr="0059455A">
              <w:rPr>
                <w:lang w:val="de-DE"/>
              </w:rPr>
              <w:t>Nom</w:t>
            </w:r>
            <w:proofErr w:type="spellEnd"/>
            <w:r w:rsidRPr="0059455A">
              <w:rPr>
                <w:lang w:val="de-DE"/>
              </w:rPr>
              <w:t xml:space="preserve"> </w:t>
            </w:r>
            <w:proofErr w:type="spellStart"/>
            <w:r w:rsidRPr="0059455A">
              <w:rPr>
                <w:lang w:val="de-DE"/>
              </w:rPr>
              <w:t>Prénom</w:t>
            </w:r>
            <w:proofErr w:type="spellEnd"/>
          </w:p>
          <w:p w14:paraId="4A5E65E6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  <w:proofErr w:type="spellStart"/>
            <w:r w:rsidRPr="0059455A">
              <w:rPr>
                <w:lang w:val="de-DE"/>
              </w:rPr>
              <w:t>Fonction</w:t>
            </w:r>
            <w:proofErr w:type="spellEnd"/>
          </w:p>
          <w:p w14:paraId="2277F8A8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  <w:proofErr w:type="spellStart"/>
            <w:r w:rsidRPr="0059455A">
              <w:rPr>
                <w:lang w:val="de-DE"/>
              </w:rPr>
              <w:t>Téléphone</w:t>
            </w:r>
            <w:proofErr w:type="spellEnd"/>
          </w:p>
          <w:p w14:paraId="6F8AFF2C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  <w:r w:rsidRPr="0059455A">
              <w:rPr>
                <w:lang w:val="de-DE"/>
              </w:rPr>
              <w:t>Fax</w:t>
            </w:r>
          </w:p>
          <w:p w14:paraId="426C3963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  <w:r w:rsidRPr="0059455A">
              <w:rPr>
                <w:lang w:val="de-DE"/>
              </w:rPr>
              <w:t>Email</w:t>
            </w:r>
          </w:p>
        </w:tc>
        <w:tc>
          <w:tcPr>
            <w:tcW w:w="4890" w:type="dxa"/>
            <w:vAlign w:val="center"/>
          </w:tcPr>
          <w:p w14:paraId="4CE2754A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</w:p>
        </w:tc>
      </w:tr>
      <w:tr w:rsidR="000B70D6" w:rsidRPr="0059455A" w14:paraId="6CB1627E" w14:textId="77777777" w:rsidTr="00376A51">
        <w:tc>
          <w:tcPr>
            <w:tcW w:w="4889" w:type="dxa"/>
            <w:vAlign w:val="center"/>
          </w:tcPr>
          <w:p w14:paraId="5836C890" w14:textId="77777777" w:rsidR="000B70D6" w:rsidRPr="0059455A" w:rsidRDefault="000B70D6" w:rsidP="00376A51">
            <w:pPr>
              <w:pStyle w:val="En-tte"/>
              <w:jc w:val="left"/>
              <w:rPr>
                <w:u w:val="single"/>
                <w:lang w:val="de-DE"/>
              </w:rPr>
            </w:pPr>
            <w:proofErr w:type="gramStart"/>
            <w:r w:rsidRPr="0059455A">
              <w:rPr>
                <w:u w:val="single"/>
                <w:lang w:val="de-DE"/>
              </w:rPr>
              <w:t>Hotline :</w:t>
            </w:r>
            <w:proofErr w:type="gramEnd"/>
          </w:p>
          <w:p w14:paraId="48B9103B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  <w:proofErr w:type="spellStart"/>
            <w:r w:rsidRPr="0059455A">
              <w:rPr>
                <w:lang w:val="de-DE"/>
              </w:rPr>
              <w:lastRenderedPageBreak/>
              <w:t>Téléphone</w:t>
            </w:r>
            <w:proofErr w:type="spellEnd"/>
          </w:p>
          <w:p w14:paraId="7EB0920E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  <w:proofErr w:type="spellStart"/>
            <w:r w:rsidRPr="0059455A">
              <w:rPr>
                <w:lang w:val="de-DE"/>
              </w:rPr>
              <w:t>Horaires</w:t>
            </w:r>
            <w:proofErr w:type="spellEnd"/>
            <w:r w:rsidRPr="0059455A">
              <w:rPr>
                <w:lang w:val="de-DE"/>
              </w:rPr>
              <w:t xml:space="preserve"> </w:t>
            </w:r>
          </w:p>
        </w:tc>
        <w:tc>
          <w:tcPr>
            <w:tcW w:w="4890" w:type="dxa"/>
            <w:vAlign w:val="center"/>
          </w:tcPr>
          <w:p w14:paraId="56E00F22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</w:p>
        </w:tc>
      </w:tr>
      <w:tr w:rsidR="000B70D6" w:rsidRPr="0059455A" w14:paraId="61BB1220" w14:textId="77777777" w:rsidTr="00376A51">
        <w:tc>
          <w:tcPr>
            <w:tcW w:w="4889" w:type="dxa"/>
            <w:vAlign w:val="center"/>
          </w:tcPr>
          <w:p w14:paraId="6C1C5F20" w14:textId="77777777" w:rsidR="000B70D6" w:rsidRPr="0059455A" w:rsidRDefault="000B70D6" w:rsidP="00376A51">
            <w:pPr>
              <w:pStyle w:val="En-tte"/>
              <w:jc w:val="left"/>
              <w:rPr>
                <w:u w:val="single"/>
                <w:lang w:val="de-DE"/>
              </w:rPr>
            </w:pPr>
            <w:r w:rsidRPr="0059455A">
              <w:rPr>
                <w:u w:val="single"/>
                <w:lang w:val="de-DE"/>
              </w:rPr>
              <w:t>Service-</w:t>
            </w:r>
            <w:proofErr w:type="spellStart"/>
            <w:r w:rsidRPr="0059455A">
              <w:rPr>
                <w:u w:val="single"/>
                <w:lang w:val="de-DE"/>
              </w:rPr>
              <w:t>Après</w:t>
            </w:r>
            <w:proofErr w:type="spellEnd"/>
            <w:r w:rsidRPr="0059455A">
              <w:rPr>
                <w:u w:val="single"/>
                <w:lang w:val="de-DE"/>
              </w:rPr>
              <w:t>-</w:t>
            </w:r>
            <w:proofErr w:type="spellStart"/>
            <w:proofErr w:type="gramStart"/>
            <w:r w:rsidRPr="0059455A">
              <w:rPr>
                <w:u w:val="single"/>
                <w:lang w:val="de-DE"/>
              </w:rPr>
              <w:t>Vente</w:t>
            </w:r>
            <w:proofErr w:type="spellEnd"/>
            <w:r w:rsidRPr="0059455A">
              <w:rPr>
                <w:u w:val="single"/>
                <w:lang w:val="de-DE"/>
              </w:rPr>
              <w:t xml:space="preserve"> :</w:t>
            </w:r>
            <w:proofErr w:type="gramEnd"/>
          </w:p>
          <w:p w14:paraId="177A496F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  <w:r w:rsidRPr="0059455A">
              <w:rPr>
                <w:lang w:val="de-DE"/>
              </w:rPr>
              <w:t>Adresse</w:t>
            </w:r>
          </w:p>
          <w:p w14:paraId="495FF613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  <w:proofErr w:type="spellStart"/>
            <w:r w:rsidRPr="0059455A">
              <w:rPr>
                <w:lang w:val="de-DE"/>
              </w:rPr>
              <w:t>Téléphone</w:t>
            </w:r>
            <w:proofErr w:type="spellEnd"/>
          </w:p>
          <w:p w14:paraId="01700D13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  <w:r w:rsidRPr="0059455A">
              <w:rPr>
                <w:lang w:val="de-DE"/>
              </w:rPr>
              <w:t>Fax</w:t>
            </w:r>
          </w:p>
          <w:p w14:paraId="42B24108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  <w:proofErr w:type="spellStart"/>
            <w:r w:rsidRPr="0059455A">
              <w:rPr>
                <w:lang w:val="de-DE"/>
              </w:rPr>
              <w:t>Horaires</w:t>
            </w:r>
            <w:proofErr w:type="spellEnd"/>
            <w:r w:rsidRPr="0059455A">
              <w:rPr>
                <w:lang w:val="de-DE"/>
              </w:rPr>
              <w:t xml:space="preserve"> </w:t>
            </w:r>
          </w:p>
          <w:p w14:paraId="4B75B369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  <w:r w:rsidRPr="0059455A">
              <w:rPr>
                <w:lang w:val="de-DE"/>
              </w:rPr>
              <w:t>Description du SAV</w:t>
            </w:r>
          </w:p>
          <w:p w14:paraId="7D70B0D6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</w:p>
          <w:p w14:paraId="673CFEF2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</w:p>
        </w:tc>
        <w:tc>
          <w:tcPr>
            <w:tcW w:w="4890" w:type="dxa"/>
            <w:vAlign w:val="center"/>
          </w:tcPr>
          <w:p w14:paraId="2A0D77D6" w14:textId="77777777" w:rsidR="000B70D6" w:rsidRPr="0059455A" w:rsidRDefault="000B70D6" w:rsidP="00376A51">
            <w:pPr>
              <w:pStyle w:val="En-tte"/>
              <w:jc w:val="left"/>
              <w:rPr>
                <w:lang w:val="de-DE"/>
              </w:rPr>
            </w:pPr>
          </w:p>
        </w:tc>
      </w:tr>
    </w:tbl>
    <w:p w14:paraId="60B3371B" w14:textId="77777777" w:rsidR="000B70D6" w:rsidRDefault="000B70D6" w:rsidP="000B70D6">
      <w:pPr>
        <w:pStyle w:val="En-tte"/>
        <w:rPr>
          <w:lang w:val="de-DE"/>
        </w:rPr>
      </w:pPr>
    </w:p>
    <w:p w14:paraId="5655ECB6" w14:textId="77777777" w:rsidR="000B70D6" w:rsidRDefault="000B70D6" w:rsidP="000B70D6">
      <w:pPr>
        <w:ind w:firstLine="708"/>
        <w:rPr>
          <w:sz w:val="24"/>
          <w:szCs w:val="24"/>
        </w:rPr>
      </w:pPr>
    </w:p>
    <w:p w14:paraId="3966DD28" w14:textId="77777777" w:rsidR="000C13E2" w:rsidRDefault="000C13E2"/>
    <w:sectPr w:rsidR="000C13E2" w:rsidSect="006A00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851" w:right="1134" w:bottom="851" w:left="1134" w:header="170" w:footer="170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07B153" w14:textId="77777777" w:rsidR="00BD767E" w:rsidRDefault="00F90655">
      <w:pPr>
        <w:spacing w:after="0"/>
      </w:pPr>
      <w:r>
        <w:separator/>
      </w:r>
    </w:p>
  </w:endnote>
  <w:endnote w:type="continuationSeparator" w:id="0">
    <w:p w14:paraId="35BBA246" w14:textId="77777777" w:rsidR="00BD767E" w:rsidRDefault="00F906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ans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penSans">
    <w:altName w:val="Open San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F4FAE8" w14:textId="77777777" w:rsidR="009E691F" w:rsidRDefault="000B70D6" w:rsidP="00C55F12">
    <w:pPr>
      <w:pStyle w:val="Pieddepage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A4AA193" w14:textId="77777777" w:rsidR="009E691F" w:rsidRDefault="009E691F" w:rsidP="00C55F1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A57ED" w14:textId="79DAC5B7" w:rsidR="009E691F" w:rsidRDefault="000B70D6" w:rsidP="001E694A">
    <w:pPr>
      <w:pStyle w:val="Pieddepage"/>
    </w:pPr>
    <w:r>
      <w:t xml:space="preserve">Page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783719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sur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783719">
      <w:rPr>
        <w:b/>
        <w:noProof/>
      </w:rPr>
      <w:t>2</w:t>
    </w:r>
    <w:r>
      <w:rPr>
        <w:b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DE0BF" w14:textId="77777777" w:rsidR="009E691F" w:rsidRDefault="000B70D6" w:rsidP="00911AEA">
    <w:pPr>
      <w:tabs>
        <w:tab w:val="clear" w:pos="1134"/>
      </w:tabs>
      <w:autoSpaceDE w:val="0"/>
      <w:autoSpaceDN w:val="0"/>
      <w:adjustRightInd w:val="0"/>
      <w:jc w:val="center"/>
      <w:rPr>
        <w:rFonts w:ascii="OpenSans" w:hAnsi="OpenSans" w:cs="OpenSans"/>
        <w:color w:val="000000"/>
        <w:sz w:val="13"/>
        <w:szCs w:val="13"/>
        <w:lang w:val="fr-FR"/>
      </w:rPr>
    </w:pPr>
    <w:r>
      <w:rPr>
        <w:rFonts w:ascii="OpenSans,Bold" w:hAnsi="OpenSans,Bold" w:cs="OpenSans,Bold"/>
        <w:b/>
        <w:bCs/>
        <w:color w:val="009FE1"/>
        <w:sz w:val="13"/>
        <w:szCs w:val="13"/>
        <w:lang w:val="fr-FR"/>
      </w:rPr>
      <w:t xml:space="preserve">GROUPE HOSPITALIER PUBLIC DU SUD DE L’OISE </w:t>
    </w:r>
    <w:r>
      <w:rPr>
        <w:rFonts w:ascii="OpenSans" w:hAnsi="OpenSans" w:cs="OpenSans"/>
        <w:color w:val="000000"/>
        <w:sz w:val="13"/>
        <w:szCs w:val="13"/>
        <w:lang w:val="fr-FR"/>
      </w:rPr>
      <w:t xml:space="preserve">/ </w:t>
    </w:r>
    <w:r>
      <w:rPr>
        <w:rFonts w:ascii="OpenSans,Bold" w:hAnsi="OpenSans,Bold" w:cs="OpenSans,Bold"/>
        <w:b/>
        <w:bCs/>
        <w:color w:val="98C00D"/>
        <w:sz w:val="13"/>
        <w:szCs w:val="13"/>
        <w:lang w:val="fr-FR"/>
      </w:rPr>
      <w:t xml:space="preserve">SIEGE SOCIAL CREIL </w:t>
    </w:r>
    <w:r>
      <w:rPr>
        <w:rFonts w:ascii="OpenSans" w:hAnsi="OpenSans" w:cs="OpenSans"/>
        <w:color w:val="000000"/>
        <w:sz w:val="13"/>
        <w:szCs w:val="13"/>
        <w:lang w:val="fr-FR"/>
      </w:rPr>
      <w:t xml:space="preserve">Boulevard Laennec, 60100 Creil / </w:t>
    </w:r>
    <w:r>
      <w:rPr>
        <w:rFonts w:ascii="OpenSans,Bold" w:hAnsi="OpenSans,Bold" w:cs="OpenSans,Bold"/>
        <w:b/>
        <w:bCs/>
        <w:color w:val="98C00D"/>
        <w:sz w:val="13"/>
        <w:szCs w:val="13"/>
        <w:lang w:val="fr-FR"/>
      </w:rPr>
      <w:t xml:space="preserve">SITE DE </w:t>
    </w:r>
    <w:proofErr w:type="spellStart"/>
    <w:r>
      <w:rPr>
        <w:rFonts w:ascii="OpenSans,Bold" w:hAnsi="OpenSans,Bold" w:cs="OpenSans,Bold"/>
        <w:b/>
        <w:bCs/>
        <w:color w:val="98C00D"/>
        <w:sz w:val="13"/>
        <w:szCs w:val="13"/>
        <w:lang w:val="fr-FR"/>
      </w:rPr>
      <w:t>SENLIS</w:t>
    </w:r>
    <w:r>
      <w:rPr>
        <w:rFonts w:ascii="OpenSans" w:hAnsi="OpenSans" w:cs="OpenSans"/>
        <w:color w:val="000000"/>
        <w:sz w:val="13"/>
        <w:szCs w:val="13"/>
        <w:lang w:val="fr-FR"/>
      </w:rPr>
      <w:t>Avenue</w:t>
    </w:r>
    <w:proofErr w:type="spellEnd"/>
    <w:r>
      <w:rPr>
        <w:rFonts w:ascii="OpenSans" w:hAnsi="OpenSans" w:cs="OpenSans"/>
        <w:color w:val="000000"/>
        <w:sz w:val="13"/>
        <w:szCs w:val="13"/>
        <w:lang w:val="fr-FR"/>
      </w:rPr>
      <w:t xml:space="preserve"> Paul Rougé, 60300 Senlis</w:t>
    </w:r>
  </w:p>
  <w:p w14:paraId="40F3DB53" w14:textId="77777777" w:rsidR="009E691F" w:rsidRDefault="000B70D6" w:rsidP="00911AEA">
    <w:pPr>
      <w:pStyle w:val="Pieddepage"/>
      <w:jc w:val="center"/>
      <w:rPr>
        <w:rFonts w:ascii="OpenSans,Bold" w:hAnsi="OpenSans,Bold" w:cs="OpenSans,Bold"/>
        <w:b/>
        <w:bCs/>
        <w:color w:val="009FE1"/>
        <w:sz w:val="13"/>
        <w:szCs w:val="13"/>
        <w:lang w:val="fr-FR"/>
      </w:rPr>
    </w:pPr>
    <w:r>
      <w:rPr>
        <w:rFonts w:ascii="OpenSans,Bold" w:hAnsi="OpenSans,Bold" w:cs="OpenSans,Bold"/>
        <w:b/>
        <w:bCs/>
        <w:color w:val="98C00D"/>
        <w:sz w:val="13"/>
        <w:szCs w:val="13"/>
        <w:lang w:val="fr-FR"/>
      </w:rPr>
      <w:t>TÉL.</w:t>
    </w:r>
    <w:r>
      <w:rPr>
        <w:rFonts w:ascii="OpenSans" w:hAnsi="OpenSans" w:cs="OpenSans"/>
        <w:color w:val="000000"/>
        <w:sz w:val="13"/>
        <w:szCs w:val="13"/>
        <w:lang w:val="fr-FR"/>
      </w:rPr>
      <w:t xml:space="preserve">03 44 67 66 / </w:t>
    </w:r>
    <w:r>
      <w:rPr>
        <w:rFonts w:ascii="OpenSans,Bold" w:hAnsi="OpenSans,Bold" w:cs="OpenSans,Bold"/>
        <w:b/>
        <w:bCs/>
        <w:color w:val="98C00D"/>
        <w:sz w:val="13"/>
        <w:szCs w:val="13"/>
        <w:lang w:val="fr-FR"/>
      </w:rPr>
      <w:t xml:space="preserve">FAX </w:t>
    </w:r>
    <w:r>
      <w:rPr>
        <w:rFonts w:ascii="OpenSans" w:hAnsi="OpenSans" w:cs="OpenSans"/>
        <w:color w:val="000000"/>
        <w:sz w:val="13"/>
        <w:szCs w:val="13"/>
        <w:lang w:val="fr-FR"/>
      </w:rPr>
      <w:t xml:space="preserve">03 44 61 60 20 / </w:t>
    </w:r>
    <w:r>
      <w:rPr>
        <w:rFonts w:ascii="OpenSans,Bold" w:hAnsi="OpenSans,Bold" w:cs="OpenSans,Bold"/>
        <w:b/>
        <w:bCs/>
        <w:color w:val="98C00D"/>
        <w:sz w:val="13"/>
        <w:szCs w:val="13"/>
        <w:lang w:val="fr-FR"/>
      </w:rPr>
      <w:t>E-MAIL</w:t>
    </w:r>
    <w:r>
      <w:rPr>
        <w:rFonts w:ascii="OpenSans" w:hAnsi="OpenSans" w:cs="OpenSans"/>
        <w:color w:val="000000"/>
        <w:sz w:val="13"/>
        <w:szCs w:val="13"/>
        <w:lang w:val="fr-FR"/>
      </w:rPr>
      <w:t xml:space="preserve">achats@ghpso.fr / </w:t>
    </w:r>
    <w:hyperlink r:id="rId1" w:history="1">
      <w:r w:rsidRPr="00F845F5">
        <w:rPr>
          <w:rStyle w:val="Lienhypertexte"/>
          <w:rFonts w:ascii="OpenSans,Bold" w:hAnsi="OpenSans,Bold" w:cs="OpenSans,Bold"/>
          <w:b/>
          <w:bCs/>
          <w:sz w:val="13"/>
          <w:szCs w:val="13"/>
          <w:lang w:val="fr-FR"/>
        </w:rPr>
        <w:t>WWW.GHPSO.FR</w:t>
      </w:r>
    </w:hyperlink>
  </w:p>
  <w:p w14:paraId="6631D41E" w14:textId="77777777" w:rsidR="009E691F" w:rsidRDefault="009E691F" w:rsidP="00911AEA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3F159B" w14:textId="77777777" w:rsidR="00BD767E" w:rsidRDefault="00F90655">
      <w:pPr>
        <w:spacing w:after="0"/>
      </w:pPr>
      <w:r>
        <w:separator/>
      </w:r>
    </w:p>
  </w:footnote>
  <w:footnote w:type="continuationSeparator" w:id="0">
    <w:p w14:paraId="4CBAF2A1" w14:textId="77777777" w:rsidR="00BD767E" w:rsidRDefault="00F906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04DB3" w14:textId="77777777" w:rsidR="006B634A" w:rsidRDefault="006B634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A597D" w14:textId="77777777" w:rsidR="006B634A" w:rsidRDefault="006B634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22A6FC" w14:textId="77777777" w:rsidR="006B634A" w:rsidRDefault="006B634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0D6"/>
    <w:rsid w:val="000B70D6"/>
    <w:rsid w:val="000C13E2"/>
    <w:rsid w:val="006B634A"/>
    <w:rsid w:val="00783719"/>
    <w:rsid w:val="009E691F"/>
    <w:rsid w:val="00BD767E"/>
    <w:rsid w:val="00F9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DF914"/>
  <w15:chartTrackingRefBased/>
  <w15:docId w15:val="{CD0EA2D7-0DD5-4E0F-9B31-656352277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0D6"/>
    <w:pPr>
      <w:tabs>
        <w:tab w:val="left" w:pos="1134"/>
      </w:tabs>
      <w:spacing w:after="120" w:line="240" w:lineRule="auto"/>
      <w:jc w:val="both"/>
    </w:pPr>
    <w:rPr>
      <w:rFonts w:ascii="Calibri" w:eastAsia="Times New Roman" w:hAnsi="Calibri" w:cs="Arial"/>
      <w:sz w:val="20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0B70D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B70D6"/>
    <w:rPr>
      <w:rFonts w:ascii="Calibri" w:eastAsia="Times New Roman" w:hAnsi="Calibri" w:cs="Arial"/>
      <w:sz w:val="20"/>
      <w:lang w:val="fr-CA" w:eastAsia="fr-FR"/>
    </w:rPr>
  </w:style>
  <w:style w:type="paragraph" w:styleId="Pieddepage">
    <w:name w:val="footer"/>
    <w:basedOn w:val="Normal"/>
    <w:link w:val="PieddepageCar"/>
    <w:uiPriority w:val="99"/>
    <w:rsid w:val="000B70D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B70D6"/>
    <w:rPr>
      <w:rFonts w:ascii="Calibri" w:eastAsia="Times New Roman" w:hAnsi="Calibri" w:cs="Arial"/>
      <w:sz w:val="20"/>
      <w:lang w:val="fr-CA" w:eastAsia="fr-FR"/>
    </w:rPr>
  </w:style>
  <w:style w:type="character" w:styleId="Numrodepage">
    <w:name w:val="page number"/>
    <w:basedOn w:val="Policepardfaut"/>
    <w:rsid w:val="000B70D6"/>
  </w:style>
  <w:style w:type="character" w:styleId="Lienhypertexte">
    <w:name w:val="Hyperlink"/>
    <w:uiPriority w:val="99"/>
    <w:rsid w:val="000B70D6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B70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B70D6"/>
    <w:rPr>
      <w:rFonts w:ascii="Segoe UI" w:eastAsia="Times New Roman" w:hAnsi="Segoe UI" w:cs="Segoe UI"/>
      <w:sz w:val="18"/>
      <w:szCs w:val="18"/>
      <w:lang w:val="fr-CA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HPSO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181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GHPSO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SANTARELLI Pauline</dc:creator>
  <cp:keywords/>
  <dc:description/>
  <cp:lastModifiedBy>SANTARELLI Pauline</cp:lastModifiedBy>
  <cp:revision>5</cp:revision>
  <dcterms:created xsi:type="dcterms:W3CDTF">2023-10-26T08:22:00Z</dcterms:created>
  <dcterms:modified xsi:type="dcterms:W3CDTF">2026-03-17T09:28:00Z</dcterms:modified>
</cp:coreProperties>
</file>